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3E" w:rsidRPr="005431ED" w:rsidRDefault="00753FCD" w:rsidP="000A0549">
      <w:pPr>
        <w:tabs>
          <w:tab w:val="left" w:pos="0"/>
          <w:tab w:val="center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  <w:r w:rsidRPr="005431ED">
        <w:rPr>
          <w:rFonts w:ascii="Times New Roman" w:hAnsi="Times New Roman" w:cs="Times New Roman"/>
          <w:sz w:val="24"/>
          <w:szCs w:val="24"/>
          <w:lang w:val="en-AU"/>
        </w:rPr>
        <w:t>TRƯỜNG ĐẠI HỌC BÁCH KHOA</w:t>
      </w:r>
      <w:r w:rsidR="000A0549" w:rsidRPr="005431ED">
        <w:rPr>
          <w:rFonts w:ascii="Times New Roman" w:hAnsi="Times New Roman" w:cs="Times New Roman"/>
          <w:sz w:val="24"/>
          <w:szCs w:val="24"/>
          <w:lang w:val="en-AU"/>
        </w:rPr>
        <w:tab/>
        <w:t>CỘNG HÒA XÃ HỘ</w:t>
      </w:r>
      <w:r w:rsidR="005431ED">
        <w:rPr>
          <w:rFonts w:ascii="Times New Roman" w:hAnsi="Times New Roman" w:cs="Times New Roman"/>
          <w:sz w:val="24"/>
          <w:szCs w:val="24"/>
          <w:lang w:val="en-AU"/>
        </w:rPr>
        <w:t>I CH</w:t>
      </w:r>
      <w:r w:rsidR="000A0549" w:rsidRPr="005431ED">
        <w:rPr>
          <w:rFonts w:ascii="Times New Roman" w:hAnsi="Times New Roman" w:cs="Times New Roman"/>
          <w:sz w:val="24"/>
          <w:szCs w:val="24"/>
          <w:lang w:val="en-AU"/>
        </w:rPr>
        <w:t>Ủ NGHĨA VIỆT NAM</w:t>
      </w:r>
    </w:p>
    <w:p w:rsidR="000A0549" w:rsidRDefault="005431ED" w:rsidP="000A0549">
      <w:pPr>
        <w:tabs>
          <w:tab w:val="left" w:pos="0"/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  <w:r>
        <w:rPr>
          <w:rFonts w:ascii="Times New Roman" w:hAnsi="Times New Roman" w:cs="Times New Roman"/>
          <w:b/>
          <w:sz w:val="24"/>
          <w:szCs w:val="24"/>
          <w:lang w:val="en-AU"/>
        </w:rPr>
        <w:t xml:space="preserve">              </w:t>
      </w:r>
      <w:r w:rsidR="000A0549" w:rsidRPr="005431ED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THƯ VIỆN</w:t>
      </w:r>
      <w:r w:rsidR="000A0549">
        <w:rPr>
          <w:rFonts w:ascii="Times New Roman" w:hAnsi="Times New Roman" w:cs="Times New Roman"/>
          <w:b/>
          <w:sz w:val="24"/>
          <w:szCs w:val="24"/>
          <w:lang w:val="en-AU"/>
        </w:rPr>
        <w:tab/>
      </w:r>
      <w:r w:rsidR="000A0549" w:rsidRPr="005431ED"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  <w:t>Độc lập – Tự do – Hạnh phúc</w:t>
      </w:r>
    </w:p>
    <w:p w:rsidR="005431ED" w:rsidRDefault="005431ED" w:rsidP="000A0549">
      <w:pPr>
        <w:tabs>
          <w:tab w:val="left" w:pos="0"/>
          <w:tab w:val="center" w:pos="694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AU"/>
        </w:rPr>
      </w:pPr>
    </w:p>
    <w:p w:rsidR="00885076" w:rsidRPr="00C16037" w:rsidRDefault="005971CE" w:rsidP="00973146">
      <w:pPr>
        <w:jc w:val="center"/>
        <w:rPr>
          <w:rFonts w:ascii="Times New Roman" w:hAnsi="Times New Roman" w:cs="Times New Roman"/>
          <w:b/>
          <w:sz w:val="32"/>
          <w:szCs w:val="32"/>
          <w:lang w:val="en-AU"/>
        </w:rPr>
      </w:pPr>
      <w:r w:rsidRPr="00C16037">
        <w:rPr>
          <w:rFonts w:ascii="Times New Roman" w:hAnsi="Times New Roman" w:cs="Times New Roman"/>
          <w:b/>
          <w:sz w:val="32"/>
          <w:szCs w:val="32"/>
          <w:lang w:val="en-AU"/>
        </w:rPr>
        <w:t>THỰC TRẠNG HỆ THỐNG PCCC THƯ VIỆN</w:t>
      </w:r>
    </w:p>
    <w:tbl>
      <w:tblPr>
        <w:tblStyle w:val="TableGrid"/>
        <w:tblW w:w="10915" w:type="dxa"/>
        <w:tblInd w:w="-459" w:type="dxa"/>
        <w:tblLook w:val="04A0" w:firstRow="1" w:lastRow="0" w:firstColumn="1" w:lastColumn="0" w:noHBand="0" w:noVBand="1"/>
      </w:tblPr>
      <w:tblGrid>
        <w:gridCol w:w="4962"/>
        <w:gridCol w:w="3118"/>
        <w:gridCol w:w="2835"/>
      </w:tblGrid>
      <w:tr w:rsidR="006E55A1" w:rsidRPr="00C16037" w:rsidTr="00D96BC6">
        <w:tc>
          <w:tcPr>
            <w:tcW w:w="4962" w:type="dxa"/>
            <w:shd w:val="clear" w:color="auto" w:fill="FFFF00"/>
          </w:tcPr>
          <w:p w:rsidR="006E55A1" w:rsidRPr="00D96BC6" w:rsidRDefault="006E55A1" w:rsidP="00CF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</w:pPr>
            <w:r w:rsidRPr="00D96B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  <w:t>THỰC TRẠNG</w:t>
            </w:r>
          </w:p>
        </w:tc>
        <w:tc>
          <w:tcPr>
            <w:tcW w:w="3118" w:type="dxa"/>
            <w:shd w:val="clear" w:color="auto" w:fill="FFFF00"/>
          </w:tcPr>
          <w:p w:rsidR="006E55A1" w:rsidRPr="00D96BC6" w:rsidRDefault="00527892" w:rsidP="00CF6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</w:pPr>
            <w:r w:rsidRPr="00D96B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  <w:t>ISO YÊU CẦU</w:t>
            </w:r>
          </w:p>
        </w:tc>
        <w:tc>
          <w:tcPr>
            <w:tcW w:w="2835" w:type="dxa"/>
            <w:shd w:val="clear" w:color="auto" w:fill="FFFF00"/>
          </w:tcPr>
          <w:p w:rsidR="006E55A1" w:rsidRPr="00D96BC6" w:rsidRDefault="00116EA9" w:rsidP="00116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</w:pPr>
            <w:r w:rsidRPr="00D96BC6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en-AU"/>
              </w:rPr>
              <w:t>GHI CHÚ</w:t>
            </w:r>
          </w:p>
        </w:tc>
      </w:tr>
      <w:tr w:rsidR="008A2FA3" w:rsidRPr="007A75CF" w:rsidTr="00A1223D">
        <w:tc>
          <w:tcPr>
            <w:tcW w:w="4962" w:type="dxa"/>
          </w:tcPr>
          <w:p w:rsidR="008A2FA3" w:rsidRPr="00C16037" w:rsidRDefault="00E0343E" w:rsidP="00B25AD2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1. Thư viện CS1:</w:t>
            </w:r>
          </w:p>
          <w:p w:rsidR="00A6367A" w:rsidRPr="00C16037" w:rsidRDefault="00E0343E" w:rsidP="00B25AD2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1.1 Nhà </w:t>
            </w:r>
            <w:r w:rsidR="00A6367A" w:rsidRPr="00C16037">
              <w:rPr>
                <w:rFonts w:ascii="Times New Roman" w:hAnsi="Times New Roman" w:cs="Times New Roman"/>
                <w:b/>
                <w:lang w:val="en-AU"/>
              </w:rPr>
              <w:t>A2</w:t>
            </w:r>
            <w:r w:rsidR="00375C2C" w:rsidRPr="00C16037">
              <w:rPr>
                <w:rFonts w:ascii="Times New Roman" w:hAnsi="Times New Roman" w:cs="Times New Roman"/>
                <w:b/>
                <w:lang w:val="en-AU"/>
              </w:rPr>
              <w:t xml:space="preserve"> (đã có HT báo cháy tự động)</w:t>
            </w:r>
            <w:r w:rsidR="00A6367A" w:rsidRPr="00C16037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</w:p>
          <w:p w:rsidR="00A56472" w:rsidRPr="00C16037" w:rsidRDefault="00A6367A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</w:t>
            </w:r>
            <w:r w:rsidR="0035362A" w:rsidRPr="00C16037">
              <w:rPr>
                <w:rFonts w:ascii="Times New Roman" w:hAnsi="Times New Roman" w:cs="Times New Roman"/>
                <w:lang w:val="en-AU"/>
              </w:rPr>
              <w:t>H</w:t>
            </w:r>
            <w:r w:rsidR="00E0343E" w:rsidRPr="00C16037">
              <w:rPr>
                <w:rFonts w:ascii="Times New Roman" w:hAnsi="Times New Roman" w:cs="Times New Roman"/>
                <w:lang w:val="en-AU"/>
              </w:rPr>
              <w:t>ệ thống báo cháy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tự động </w:t>
            </w:r>
            <w:r w:rsidR="0035362A" w:rsidRPr="00C16037">
              <w:rPr>
                <w:rFonts w:ascii="Times New Roman" w:hAnsi="Times New Roman" w:cs="Times New Roman"/>
                <w:lang w:val="en-AU"/>
              </w:rPr>
              <w:t xml:space="preserve">nhà A2 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gồm: </w:t>
            </w:r>
          </w:p>
          <w:p w:rsidR="00A56472" w:rsidRPr="00C16037" w:rsidRDefault="00A56472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</w:t>
            </w:r>
            <w:r w:rsidR="00A6367A" w:rsidRPr="00C16037">
              <w:rPr>
                <w:rFonts w:ascii="Times New Roman" w:hAnsi="Times New Roman" w:cs="Times New Roman"/>
                <w:lang w:val="en-AU"/>
              </w:rPr>
              <w:t>1 hệ thố</w:t>
            </w:r>
            <w:r w:rsidRPr="00C16037">
              <w:rPr>
                <w:rFonts w:ascii="Times New Roman" w:hAnsi="Times New Roman" w:cs="Times New Roman"/>
                <w:lang w:val="en-AU"/>
              </w:rPr>
              <w:t>ng trung tâm;</w:t>
            </w:r>
          </w:p>
          <w:p w:rsidR="00A56472" w:rsidRPr="00C16037" w:rsidRDefault="00A56472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</w:t>
            </w:r>
            <w:r w:rsidR="00A6367A" w:rsidRPr="00C16037">
              <w:rPr>
                <w:rFonts w:ascii="Times New Roman" w:hAnsi="Times New Roman" w:cs="Times New Roman"/>
                <w:lang w:val="en-AU"/>
              </w:rPr>
              <w:t xml:space="preserve"> 23 đầ</w:t>
            </w:r>
            <w:r w:rsidRPr="00C16037">
              <w:rPr>
                <w:rFonts w:ascii="Times New Roman" w:hAnsi="Times New Roman" w:cs="Times New Roman"/>
                <w:lang w:val="en-AU"/>
              </w:rPr>
              <w:t>u khói;</w:t>
            </w:r>
            <w:r w:rsidR="007B1BB9"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  <w:p w:rsidR="00A56472" w:rsidRPr="00C16037" w:rsidRDefault="00A56472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+ 6 nút nhấn khẩn cấp; </w:t>
            </w:r>
          </w:p>
          <w:p w:rsidR="00375C2C" w:rsidRPr="00C16037" w:rsidRDefault="00375C2C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Đ</w:t>
            </w:r>
            <w:r w:rsidR="00A56472" w:rsidRPr="00C16037">
              <w:rPr>
                <w:rFonts w:ascii="Times New Roman" w:hAnsi="Times New Roman" w:cs="Times New Roman"/>
                <w:lang w:val="en-AU"/>
              </w:rPr>
              <w:t>èn chiế</w:t>
            </w:r>
            <w:r w:rsidRPr="00C16037">
              <w:rPr>
                <w:rFonts w:ascii="Times New Roman" w:hAnsi="Times New Roman" w:cs="Times New Roman"/>
                <w:lang w:val="en-AU"/>
              </w:rPr>
              <w:t>u sáng 7;</w:t>
            </w:r>
          </w:p>
          <w:p w:rsidR="00216D16" w:rsidRPr="00C16037" w:rsidRDefault="00375C2C" w:rsidP="00B25AD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Đ</w:t>
            </w:r>
            <w:r w:rsidR="00A56472" w:rsidRPr="00C16037">
              <w:rPr>
                <w:rFonts w:ascii="Times New Roman" w:hAnsi="Times New Roman" w:cs="Times New Roman"/>
                <w:lang w:val="en-AU"/>
              </w:rPr>
              <w:t>èn chỉ dẫn thoát nạn</w:t>
            </w:r>
            <w:r w:rsidR="00216D16" w:rsidRPr="00C16037">
              <w:rPr>
                <w:rFonts w:ascii="Times New Roman" w:hAnsi="Times New Roman" w:cs="Times New Roman"/>
                <w:lang w:val="en-AU"/>
              </w:rPr>
              <w:t>: 6.</w:t>
            </w:r>
          </w:p>
          <w:p w:rsidR="001A6619" w:rsidRPr="00C16037" w:rsidRDefault="009B634C" w:rsidP="00B25AD2">
            <w:pPr>
              <w:rPr>
                <w:rFonts w:ascii="Times New Roman" w:hAnsi="Times New Roman" w:cs="Times New Roman"/>
                <w:lang w:val="en-AU"/>
              </w:rPr>
            </w:pPr>
            <w:r>
              <w:rPr>
                <w:rFonts w:ascii="Times New Roman" w:hAnsi="Times New Roman" w:cs="Times New Roman"/>
                <w:lang w:val="en-AU"/>
              </w:rPr>
              <w:t>- Bình PCCC: 11</w:t>
            </w:r>
            <w:r w:rsidR="001A6619" w:rsidRPr="00C16037">
              <w:rPr>
                <w:rFonts w:ascii="Times New Roman" w:hAnsi="Times New Roman" w:cs="Times New Roman"/>
                <w:lang w:val="en-AU"/>
              </w:rPr>
              <w:t xml:space="preserve"> bình 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1.2 </w:t>
            </w:r>
            <w:r w:rsidR="00C8513C" w:rsidRPr="00C16037">
              <w:rPr>
                <w:rFonts w:ascii="Times New Roman" w:hAnsi="Times New Roman" w:cs="Times New Roman"/>
                <w:b/>
                <w:lang w:val="en-AU"/>
              </w:rPr>
              <w:t>Kho sách</w:t>
            </w: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="00C8513C" w:rsidRPr="00C16037">
              <w:rPr>
                <w:rFonts w:ascii="Times New Roman" w:hAnsi="Times New Roman" w:cs="Times New Roman"/>
                <w:b/>
                <w:lang w:val="en-AU"/>
              </w:rPr>
              <w:t xml:space="preserve">C6 </w:t>
            </w: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(đã có HT báo cháy tự động) 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Hệ thống báo cháy tự động </w:t>
            </w:r>
            <w:r w:rsidR="00C8513C" w:rsidRPr="00C16037">
              <w:rPr>
                <w:rFonts w:ascii="Times New Roman" w:hAnsi="Times New Roman" w:cs="Times New Roman"/>
                <w:lang w:val="en-AU"/>
              </w:rPr>
              <w:t xml:space="preserve">Kho C6 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gồm: 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+ 1 hệ thống trung tâm;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</w:t>
            </w:r>
            <w:r w:rsidR="007167C6" w:rsidRPr="00C16037">
              <w:rPr>
                <w:rFonts w:ascii="Times New Roman" w:hAnsi="Times New Roman" w:cs="Times New Roman"/>
                <w:lang w:val="en-AU"/>
              </w:rPr>
              <w:t xml:space="preserve"> 8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đầu khói; 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</w:t>
            </w:r>
            <w:r w:rsidR="007167C6" w:rsidRPr="00C16037">
              <w:rPr>
                <w:rFonts w:ascii="Times New Roman" w:hAnsi="Times New Roman" w:cs="Times New Roman"/>
                <w:lang w:val="en-AU"/>
              </w:rPr>
              <w:t>2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nút nhấn khẩn cấp; 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Đèn chiếu sáng</w:t>
            </w:r>
            <w:r w:rsidR="00207AF5" w:rsidRPr="00C16037">
              <w:rPr>
                <w:rFonts w:ascii="Times New Roman" w:hAnsi="Times New Roman" w:cs="Times New Roman"/>
                <w:lang w:val="en-AU"/>
              </w:rPr>
              <w:t>: không</w:t>
            </w:r>
            <w:r w:rsidRPr="00C16037">
              <w:rPr>
                <w:rFonts w:ascii="Times New Roman" w:hAnsi="Times New Roman" w:cs="Times New Roman"/>
                <w:lang w:val="en-AU"/>
              </w:rPr>
              <w:t>;</w:t>
            </w:r>
          </w:p>
          <w:p w:rsidR="001A6619" w:rsidRPr="00C16037" w:rsidRDefault="001A6619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Đèn chỉ dẫn thoát nạn: </w:t>
            </w:r>
            <w:r w:rsidR="00207AF5" w:rsidRPr="00C16037">
              <w:rPr>
                <w:rFonts w:ascii="Times New Roman" w:hAnsi="Times New Roman" w:cs="Times New Roman"/>
                <w:lang w:val="en-AU"/>
              </w:rPr>
              <w:t>không.</w:t>
            </w:r>
          </w:p>
          <w:p w:rsidR="001A6619" w:rsidRPr="00C16037" w:rsidRDefault="00C40F57" w:rsidP="001A6619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Bình PCCC: </w:t>
            </w:r>
            <w:r w:rsidR="00693A82" w:rsidRPr="00C16037">
              <w:rPr>
                <w:rFonts w:ascii="Times New Roman" w:hAnsi="Times New Roman" w:cs="Times New Roman"/>
                <w:lang w:val="en-AU"/>
              </w:rPr>
              <w:t>13</w:t>
            </w:r>
            <w:r w:rsidR="001A6619" w:rsidRPr="00C16037">
              <w:rPr>
                <w:rFonts w:ascii="Times New Roman" w:hAnsi="Times New Roman" w:cs="Times New Roman"/>
                <w:lang w:val="en-AU"/>
              </w:rPr>
              <w:t xml:space="preserve"> bình </w:t>
            </w:r>
          </w:p>
          <w:p w:rsidR="00F05C66" w:rsidRPr="00C16037" w:rsidRDefault="00F05C66" w:rsidP="00F05C66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1.3 Kho sách Kiot (</w:t>
            </w:r>
            <w:r w:rsidR="00BE06F0" w:rsidRPr="00C16037">
              <w:rPr>
                <w:rFonts w:ascii="Times New Roman" w:hAnsi="Times New Roman" w:cs="Times New Roman"/>
                <w:b/>
                <w:lang w:val="en-AU"/>
              </w:rPr>
              <w:t>chưa</w:t>
            </w: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 có HT báo cháy tự động) </w:t>
            </w:r>
          </w:p>
          <w:p w:rsidR="00F05C66" w:rsidRPr="00C16037" w:rsidRDefault="00F05C66" w:rsidP="00F05C66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Bình PCCC: 2 bình </w:t>
            </w:r>
          </w:p>
          <w:p w:rsidR="00C40F57" w:rsidRPr="00C16037" w:rsidRDefault="000F3D7E" w:rsidP="00C40F57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1.4</w:t>
            </w:r>
            <w:r w:rsidR="00C40F57" w:rsidRPr="00C16037">
              <w:rPr>
                <w:rFonts w:ascii="Times New Roman" w:hAnsi="Times New Roman" w:cs="Times New Roman"/>
                <w:b/>
                <w:lang w:val="en-AU"/>
              </w:rPr>
              <w:t xml:space="preserve"> </w:t>
            </w:r>
            <w:r w:rsidR="00F05C66" w:rsidRPr="00C16037">
              <w:rPr>
                <w:rFonts w:ascii="Times New Roman" w:hAnsi="Times New Roman" w:cs="Times New Roman"/>
                <w:b/>
                <w:lang w:val="en-AU"/>
              </w:rPr>
              <w:t>Quầy</w:t>
            </w:r>
            <w:r w:rsidR="00C40F57" w:rsidRPr="00C16037">
              <w:rPr>
                <w:rFonts w:ascii="Times New Roman" w:hAnsi="Times New Roman" w:cs="Times New Roman"/>
                <w:b/>
                <w:lang w:val="en-AU"/>
              </w:rPr>
              <w:t xml:space="preserve"> sách B10 </w:t>
            </w:r>
            <w:r w:rsidR="00EE152F" w:rsidRPr="00C16037">
              <w:rPr>
                <w:rFonts w:ascii="Times New Roman" w:hAnsi="Times New Roman" w:cs="Times New Roman"/>
                <w:b/>
                <w:lang w:val="en-AU"/>
              </w:rPr>
              <w:t>(chưa</w:t>
            </w:r>
            <w:r w:rsidR="00C40F57" w:rsidRPr="00C16037">
              <w:rPr>
                <w:rFonts w:ascii="Times New Roman" w:hAnsi="Times New Roman" w:cs="Times New Roman"/>
                <w:b/>
                <w:lang w:val="en-AU"/>
              </w:rPr>
              <w:t xml:space="preserve"> có HT báo cháy tự động) </w:t>
            </w:r>
          </w:p>
          <w:p w:rsidR="00EE152F" w:rsidRPr="00C16037" w:rsidRDefault="00EE152F" w:rsidP="00EE152F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Bình PCCC: 2 bình </w:t>
            </w:r>
          </w:p>
          <w:p w:rsidR="00BE06F0" w:rsidRPr="00C16037" w:rsidRDefault="000F3D7E" w:rsidP="00BE06F0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1.5</w:t>
            </w:r>
            <w:r w:rsidR="00F05C66"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F05C66" w:rsidRPr="00C16037">
              <w:rPr>
                <w:rFonts w:ascii="Times New Roman" w:hAnsi="Times New Roman" w:cs="Times New Roman"/>
                <w:b/>
                <w:lang w:val="en-AU"/>
              </w:rPr>
              <w:t xml:space="preserve">Quầy sách </w:t>
            </w:r>
            <w:r w:rsidR="00BE06F0" w:rsidRPr="00C16037">
              <w:rPr>
                <w:rFonts w:ascii="Times New Roman" w:hAnsi="Times New Roman" w:cs="Times New Roman"/>
                <w:b/>
                <w:lang w:val="en-AU"/>
              </w:rPr>
              <w:t xml:space="preserve">Kiot (chưa có HT báo cháy tự động) </w:t>
            </w:r>
          </w:p>
          <w:p w:rsidR="00BE06F0" w:rsidRPr="00C16037" w:rsidRDefault="00BE06F0" w:rsidP="00BE06F0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Bình PCCC: 2 bình </w:t>
            </w:r>
          </w:p>
          <w:p w:rsidR="00787D42" w:rsidRPr="00C16037" w:rsidRDefault="00787D42" w:rsidP="00787D42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1.6 Xưởng in (chưa có HT báo cháy tự động) </w:t>
            </w:r>
          </w:p>
          <w:p w:rsidR="00787D42" w:rsidRPr="00C16037" w:rsidRDefault="003E5328" w:rsidP="00787D42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Bình PCCC: </w:t>
            </w:r>
            <w:r w:rsidR="00B421C9" w:rsidRPr="00C16037">
              <w:rPr>
                <w:rFonts w:ascii="Times New Roman" w:hAnsi="Times New Roman" w:cs="Times New Roman"/>
                <w:lang w:val="en-AU"/>
              </w:rPr>
              <w:t>9</w:t>
            </w:r>
            <w:r w:rsidR="00787D42" w:rsidRPr="00C16037">
              <w:rPr>
                <w:rFonts w:ascii="Times New Roman" w:hAnsi="Times New Roman" w:cs="Times New Roman"/>
                <w:lang w:val="en-AU"/>
              </w:rPr>
              <w:t xml:space="preserve"> bình </w:t>
            </w:r>
          </w:p>
          <w:p w:rsidR="00EE152F" w:rsidRPr="00C16037" w:rsidRDefault="00EE152F" w:rsidP="00EE152F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:rsidR="00EE152F" w:rsidRPr="00C16037" w:rsidRDefault="009F549A" w:rsidP="00EE152F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2. Thư việ</w:t>
            </w:r>
            <w:r w:rsidR="00267A9E" w:rsidRPr="00C16037">
              <w:rPr>
                <w:rFonts w:ascii="Times New Roman" w:hAnsi="Times New Roman" w:cs="Times New Roman"/>
                <w:b/>
                <w:lang w:val="en-AU"/>
              </w:rPr>
              <w:t>n CS2</w:t>
            </w:r>
          </w:p>
          <w:p w:rsidR="00267A9E" w:rsidRPr="00C16037" w:rsidRDefault="00595CCA" w:rsidP="00267A9E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>2</w:t>
            </w:r>
            <w:r w:rsidR="00267A9E" w:rsidRPr="00C16037">
              <w:rPr>
                <w:rFonts w:ascii="Times New Roman" w:hAnsi="Times New Roman" w:cs="Times New Roman"/>
                <w:b/>
                <w:lang w:val="en-AU"/>
              </w:rPr>
              <w:t xml:space="preserve">.1 Nhà H1 (đã có HT báo cháy tự động) 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Hệ thống báo cháy tự động nhà H1 gồm: 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+ 1 hệ thống trung tâm chung của trường;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</w:t>
            </w:r>
            <w:r w:rsidR="00B421C9" w:rsidRPr="00C16037">
              <w:rPr>
                <w:rFonts w:ascii="Times New Roman" w:hAnsi="Times New Roman" w:cs="Times New Roman"/>
                <w:lang w:val="en-AU"/>
              </w:rPr>
              <w:t xml:space="preserve">11 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đầu khói; 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+ </w:t>
            </w:r>
            <w:r w:rsidR="00B421C9" w:rsidRPr="00C16037">
              <w:rPr>
                <w:rFonts w:ascii="Times New Roman" w:hAnsi="Times New Roman" w:cs="Times New Roman"/>
                <w:lang w:val="en-AU"/>
              </w:rPr>
              <w:t>1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nút nhấn khẩn cấp; 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Đèn chiếu sáng</w:t>
            </w:r>
            <w:r w:rsidR="00B421C9" w:rsidRPr="00C16037">
              <w:rPr>
                <w:rFonts w:ascii="Times New Roman" w:hAnsi="Times New Roman" w:cs="Times New Roman"/>
                <w:lang w:val="en-AU"/>
              </w:rPr>
              <w:t>: 11</w:t>
            </w:r>
            <w:r w:rsidRPr="00C16037">
              <w:rPr>
                <w:rFonts w:ascii="Times New Roman" w:hAnsi="Times New Roman" w:cs="Times New Roman"/>
                <w:lang w:val="en-AU"/>
              </w:rPr>
              <w:t>;</w:t>
            </w:r>
          </w:p>
          <w:p w:rsidR="00267A9E" w:rsidRPr="00C16037" w:rsidRDefault="00267A9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+ Đèn chỉ dẫn thoát nạn</w:t>
            </w:r>
            <w:r w:rsidR="007557CD" w:rsidRPr="00C16037">
              <w:rPr>
                <w:rFonts w:ascii="Times New Roman" w:hAnsi="Times New Roman" w:cs="Times New Roman"/>
                <w:lang w:val="en-AU"/>
              </w:rPr>
              <w:t>:</w:t>
            </w:r>
            <w:r w:rsidR="00B146CE" w:rsidRPr="00C16037">
              <w:rPr>
                <w:rFonts w:ascii="Times New Roman" w:hAnsi="Times New Roman" w:cs="Times New Roman"/>
                <w:lang w:val="en-AU"/>
              </w:rPr>
              <w:t xml:space="preserve"> 3;</w:t>
            </w:r>
          </w:p>
          <w:p w:rsidR="00267A9E" w:rsidRPr="00C16037" w:rsidRDefault="00B146CE" w:rsidP="00267A9E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- Bình PCCC: 5</w:t>
            </w:r>
            <w:r w:rsidR="00267A9E" w:rsidRPr="00C16037">
              <w:rPr>
                <w:rFonts w:ascii="Times New Roman" w:hAnsi="Times New Roman" w:cs="Times New Roman"/>
                <w:lang w:val="en-AU"/>
              </w:rPr>
              <w:t xml:space="preserve"> bình </w:t>
            </w:r>
          </w:p>
          <w:p w:rsidR="00595CCA" w:rsidRPr="00C16037" w:rsidRDefault="00595CCA" w:rsidP="00595CCA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C16037">
              <w:rPr>
                <w:rFonts w:ascii="Times New Roman" w:hAnsi="Times New Roman" w:cs="Times New Roman"/>
                <w:b/>
                <w:lang w:val="en-AU"/>
              </w:rPr>
              <w:t xml:space="preserve">2.2 Quầy sách giáo trình (chưa có HT báo cháy tự động) </w:t>
            </w:r>
          </w:p>
          <w:p w:rsidR="00595CCA" w:rsidRPr="00C16037" w:rsidRDefault="00B421C9" w:rsidP="00595CCA">
            <w:pPr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- Bình PCCC: 1</w:t>
            </w:r>
            <w:r w:rsidR="00595CCA" w:rsidRPr="00C16037">
              <w:rPr>
                <w:rFonts w:ascii="Times New Roman" w:hAnsi="Times New Roman" w:cs="Times New Roman"/>
                <w:lang w:val="en-AU"/>
              </w:rPr>
              <w:t xml:space="preserve"> bình </w:t>
            </w:r>
          </w:p>
          <w:p w:rsidR="00595CCA" w:rsidRPr="00C16037" w:rsidRDefault="00595CCA" w:rsidP="00267A9E">
            <w:pPr>
              <w:rPr>
                <w:rFonts w:ascii="Times New Roman" w:hAnsi="Times New Roman" w:cs="Times New Roman"/>
                <w:lang w:val="en-AU"/>
              </w:rPr>
            </w:pPr>
          </w:p>
          <w:p w:rsidR="00C40F57" w:rsidRPr="00C16037" w:rsidRDefault="00C40F57" w:rsidP="00B25AD2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3118" w:type="dxa"/>
          </w:tcPr>
          <w:p w:rsidR="00960683" w:rsidRPr="00C16037" w:rsidRDefault="00960683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7A75CF" w:rsidRPr="00C16037" w:rsidRDefault="007A75CF" w:rsidP="0096068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  <w:r w:rsidRPr="00C16037">
              <w:rPr>
                <w:rFonts w:ascii="Times New Roman" w:hAnsi="Times New Roman" w:cs="Times New Roman"/>
              </w:rPr>
              <w:t xml:space="preserve">1. Kiểm tra phương tiện PCCC cần thực hiện đầy đủ theo yêu cầu của TCVN 3890:2009, </w:t>
            </w:r>
            <w:r w:rsidR="00A1223D">
              <w:rPr>
                <w:rFonts w:ascii="Times New Roman" w:hAnsi="Times New Roman" w:cs="Times New Roman"/>
              </w:rPr>
              <w:br/>
            </w:r>
            <w:r w:rsidRPr="00C16037">
              <w:rPr>
                <w:rFonts w:ascii="Times New Roman" w:hAnsi="Times New Roman" w:cs="Times New Roman"/>
              </w:rPr>
              <w:t xml:space="preserve">VD Bình chữa cháy. </w:t>
            </w:r>
          </w:p>
          <w:p w:rsidR="007A75CF" w:rsidRPr="00C16037" w:rsidRDefault="007A75CF" w:rsidP="00960683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</w:rPr>
            </w:pPr>
          </w:p>
          <w:p w:rsidR="007A75CF" w:rsidRPr="00C16037" w:rsidRDefault="007A75CF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16037">
              <w:rPr>
                <w:rFonts w:ascii="Times New Roman" w:hAnsi="Times New Roman" w:cs="Times New Roman"/>
              </w:rPr>
              <w:t>2. Trung tâm báo cháy của hệ thống báo cháy tự động đang nằm trong thư viện cần xem xét lại tính sẵn sàng khi x</w:t>
            </w:r>
            <w:r w:rsidR="00CF6269" w:rsidRPr="00C16037">
              <w:rPr>
                <w:rFonts w:ascii="Times New Roman" w:hAnsi="Times New Roman" w:cs="Times New Roman"/>
              </w:rPr>
              <w:t>ảy</w:t>
            </w:r>
            <w:r w:rsidRPr="00C16037">
              <w:rPr>
                <w:rFonts w:ascii="Times New Roman" w:hAnsi="Times New Roman" w:cs="Times New Roman"/>
              </w:rPr>
              <w:t xml:space="preserve"> ra tình huống khẩn cấp (đặc biệt nếu x</w:t>
            </w:r>
            <w:r w:rsidR="00CF6269" w:rsidRPr="00C16037">
              <w:rPr>
                <w:rFonts w:ascii="Times New Roman" w:hAnsi="Times New Roman" w:cs="Times New Roman"/>
              </w:rPr>
              <w:t>ảy</w:t>
            </w:r>
            <w:r w:rsidRPr="00C16037">
              <w:rPr>
                <w:rFonts w:ascii="Times New Roman" w:hAnsi="Times New Roman" w:cs="Times New Roman"/>
              </w:rPr>
              <w:t xml:space="preserve"> ra tại thời điểm thư viện không hoạt động hoặc không có người trực).</w:t>
            </w:r>
          </w:p>
          <w:p w:rsidR="007A75CF" w:rsidRPr="00C16037" w:rsidRDefault="007A75CF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7A75CF" w:rsidRPr="00C16037" w:rsidRDefault="007A75CF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60683" w:rsidRPr="00C16037" w:rsidRDefault="00960683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60683" w:rsidRPr="00C16037" w:rsidRDefault="00960683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60683" w:rsidRPr="00C16037" w:rsidRDefault="00960683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</w:p>
          <w:p w:rsidR="00960683" w:rsidRPr="00C16037" w:rsidRDefault="00960683" w:rsidP="00960683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C16037">
              <w:rPr>
                <w:rFonts w:ascii="Times New Roman" w:eastAsia="Times New Roman" w:hAnsi="Times New Roman" w:cs="Times New Roman"/>
                <w:color w:val="222222"/>
              </w:rPr>
              <w:br w:type="textWrapping" w:clear="all"/>
            </w:r>
          </w:p>
          <w:p w:rsidR="008A2FA3" w:rsidRPr="00C16037" w:rsidRDefault="008A2FA3" w:rsidP="006E55A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2835" w:type="dxa"/>
          </w:tcPr>
          <w:p w:rsidR="00AB2075" w:rsidRPr="00C16037" w:rsidRDefault="00AB2075" w:rsidP="006E55A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:rsidR="00AB2075" w:rsidRPr="00C16037" w:rsidRDefault="00AB2075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</w:t>
            </w:r>
            <w:r w:rsidR="00F64632" w:rsidRPr="00C16037">
              <w:rPr>
                <w:rFonts w:ascii="Times New Roman" w:hAnsi="Times New Roman" w:cs="Times New Roman"/>
                <w:lang w:val="en-AU"/>
              </w:rPr>
              <w:t>H</w:t>
            </w:r>
            <w:r w:rsidRPr="00C16037">
              <w:rPr>
                <w:rFonts w:ascii="Times New Roman" w:hAnsi="Times New Roman" w:cs="Times New Roman"/>
              </w:rPr>
              <w:t>ệ thống báo cháy tự động</w:t>
            </w:r>
            <w:r w:rsidR="00F64632" w:rsidRPr="00C16037">
              <w:rPr>
                <w:rFonts w:ascii="Times New Roman" w:hAnsi="Times New Roman" w:cs="Times New Roman"/>
              </w:rPr>
              <w:t xml:space="preserve"> </w:t>
            </w:r>
            <w:r w:rsidR="00F64632" w:rsidRPr="00C16037">
              <w:rPr>
                <w:rFonts w:ascii="Times New Roman" w:hAnsi="Times New Roman" w:cs="Times New Roman"/>
                <w:lang w:val="en-AU"/>
              </w:rPr>
              <w:t>nhà A2,</w:t>
            </w:r>
            <w:r w:rsidR="00E9437D">
              <w:rPr>
                <w:rFonts w:ascii="Times New Roman" w:hAnsi="Times New Roman" w:cs="Times New Roman"/>
                <w:lang w:val="en-AU"/>
              </w:rPr>
              <w:t xml:space="preserve"> kho sách </w:t>
            </w:r>
            <w:bookmarkStart w:id="0" w:name="_GoBack"/>
            <w:bookmarkEnd w:id="0"/>
            <w:r w:rsidR="00F64632" w:rsidRPr="00C16037">
              <w:rPr>
                <w:rFonts w:ascii="Times New Roman" w:hAnsi="Times New Roman" w:cs="Times New Roman"/>
                <w:lang w:val="en-AU"/>
              </w:rPr>
              <w:t xml:space="preserve">C6 </w:t>
            </w:r>
            <w:r w:rsidRPr="00C16037">
              <w:rPr>
                <w:rFonts w:ascii="Times New Roman" w:hAnsi="Times New Roman" w:cs="Times New Roman"/>
              </w:rPr>
              <w:t>chưa kết nối với hệ thống tổng đài Tổ bảo vệ của trường;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  <w:p w:rsidR="00B146CE" w:rsidRPr="00C16037" w:rsidRDefault="009D00D7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  <w:p w:rsidR="009D00D7" w:rsidRPr="00C16037" w:rsidRDefault="009D00D7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>- H</w:t>
            </w:r>
            <w:r w:rsidRPr="00C16037">
              <w:rPr>
                <w:rFonts w:ascii="Times New Roman" w:hAnsi="Times New Roman" w:cs="Times New Roman"/>
              </w:rPr>
              <w:t xml:space="preserve">ệ thống báo cháy tự động </w:t>
            </w:r>
            <w:r w:rsidRPr="00C16037">
              <w:rPr>
                <w:rFonts w:ascii="Times New Roman" w:hAnsi="Times New Roman" w:cs="Times New Roman"/>
                <w:lang w:val="en-AU"/>
              </w:rPr>
              <w:t>nhà H1 hiện nay bị hư không hoạt động;</w:t>
            </w:r>
          </w:p>
          <w:p w:rsidR="009D00D7" w:rsidRPr="00C16037" w:rsidRDefault="009D00D7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</w:p>
          <w:p w:rsidR="00AB2075" w:rsidRPr="00C16037" w:rsidRDefault="007F042E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</w:t>
            </w:r>
            <w:r w:rsidR="002B168C" w:rsidRPr="00C16037">
              <w:rPr>
                <w:rFonts w:ascii="Times New Roman" w:hAnsi="Times New Roman" w:cs="Times New Roman"/>
                <w:lang w:val="en-AU"/>
              </w:rPr>
              <w:t>Xưở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ng in </w:t>
            </w:r>
            <w:r w:rsidR="00A4275A" w:rsidRPr="00C16037">
              <w:rPr>
                <w:rFonts w:ascii="Times New Roman" w:hAnsi="Times New Roman" w:cs="Times New Roman"/>
                <w:lang w:val="en-AU"/>
              </w:rPr>
              <w:t xml:space="preserve">được cải tạo </w:t>
            </w:r>
            <w:r w:rsidR="00D31A94" w:rsidRPr="00C16037">
              <w:rPr>
                <w:rFonts w:ascii="Times New Roman" w:hAnsi="Times New Roman" w:cs="Times New Roman"/>
                <w:lang w:val="en-AU"/>
              </w:rPr>
              <w:t>mới</w:t>
            </w:r>
            <w:r w:rsidR="00CD7E19" w:rsidRPr="00C16037">
              <w:rPr>
                <w:rFonts w:ascii="Times New Roman" w:hAnsi="Times New Roman" w:cs="Times New Roman"/>
                <w:lang w:val="en-AU"/>
              </w:rPr>
              <w:t xml:space="preserve"> từ</w:t>
            </w:r>
            <w:r w:rsidR="00A4275A" w:rsidRPr="00C16037">
              <w:rPr>
                <w:rFonts w:ascii="Times New Roman" w:hAnsi="Times New Roman" w:cs="Times New Roman"/>
                <w:lang w:val="en-AU"/>
              </w:rPr>
              <w:t xml:space="preserve"> tháng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10 năm 2019</w:t>
            </w:r>
            <w:r w:rsidR="00CD7E19" w:rsidRPr="00C16037">
              <w:rPr>
                <w:rFonts w:ascii="Times New Roman" w:hAnsi="Times New Roman" w:cs="Times New Roman"/>
                <w:lang w:val="en-AU"/>
              </w:rPr>
              <w:t xml:space="preserve">, </w:t>
            </w:r>
            <w:r w:rsidR="00A4275A" w:rsidRPr="00C16037">
              <w:rPr>
                <w:rFonts w:ascii="Times New Roman" w:hAnsi="Times New Roman" w:cs="Times New Roman"/>
                <w:lang w:val="en-AU"/>
              </w:rPr>
              <w:t>tuy nhiên</w:t>
            </w:r>
            <w:r w:rsidR="008C1F22"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CD7E19" w:rsidRPr="00C16037">
              <w:rPr>
                <w:rFonts w:ascii="Times New Roman" w:hAnsi="Times New Roman" w:cs="Times New Roman"/>
                <w:lang w:val="en-AU"/>
              </w:rPr>
              <w:t>hệ thống</w:t>
            </w:r>
            <w:r w:rsidR="008C1F22" w:rsidRPr="00C16037">
              <w:rPr>
                <w:rFonts w:ascii="Times New Roman" w:hAnsi="Times New Roman" w:cs="Times New Roman"/>
                <w:lang w:val="en-AU"/>
              </w:rPr>
              <w:t xml:space="preserve"> PCCC</w:t>
            </w:r>
            <w:r w:rsidR="00141713" w:rsidRPr="00C16037">
              <w:rPr>
                <w:rFonts w:ascii="Times New Roman" w:hAnsi="Times New Roman" w:cs="Times New Roman"/>
                <w:lang w:val="en-AU"/>
              </w:rPr>
              <w:t xml:space="preserve"> chưa thực hiệ</w:t>
            </w:r>
            <w:r w:rsidR="00F51AA3" w:rsidRPr="00C16037">
              <w:rPr>
                <w:rFonts w:ascii="Times New Roman" w:hAnsi="Times New Roman" w:cs="Times New Roman"/>
                <w:lang w:val="en-AU"/>
              </w:rPr>
              <w:t>n (theo tinh thần</w:t>
            </w:r>
            <w:r w:rsidR="00141713"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  <w:r w:rsidR="00F51AA3" w:rsidRPr="00C16037">
              <w:rPr>
                <w:rFonts w:ascii="Times New Roman" w:hAnsi="Times New Roman" w:cs="Times New Roman"/>
                <w:lang w:val="en-AU"/>
              </w:rPr>
              <w:t xml:space="preserve">để </w:t>
            </w:r>
            <w:r w:rsidR="00141713" w:rsidRPr="00C16037">
              <w:rPr>
                <w:rFonts w:ascii="Times New Roman" w:hAnsi="Times New Roman" w:cs="Times New Roman"/>
                <w:lang w:val="en-AU"/>
              </w:rPr>
              <w:t>gói thầu sau)</w:t>
            </w:r>
            <w:r w:rsidR="00D31A94" w:rsidRPr="00C16037">
              <w:rPr>
                <w:rFonts w:ascii="Times New Roman" w:hAnsi="Times New Roman" w:cs="Times New Roman"/>
                <w:lang w:val="en-AU"/>
              </w:rPr>
              <w:t>.</w:t>
            </w:r>
            <w:r w:rsidR="00141713" w:rsidRPr="00C16037">
              <w:rPr>
                <w:rFonts w:ascii="Times New Roman" w:hAnsi="Times New Roman" w:cs="Times New Roman"/>
                <w:lang w:val="en-AU"/>
              </w:rPr>
              <w:t xml:space="preserve"> </w:t>
            </w:r>
          </w:p>
          <w:p w:rsidR="00141713" w:rsidRPr="00C16037" w:rsidRDefault="00141713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</w:p>
          <w:p w:rsidR="00141713" w:rsidRPr="00C16037" w:rsidRDefault="00141713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</w:p>
          <w:p w:rsidR="00AB2075" w:rsidRPr="003D1DB3" w:rsidRDefault="00AB2075" w:rsidP="00E046B2">
            <w:pPr>
              <w:jc w:val="both"/>
              <w:rPr>
                <w:rFonts w:ascii="Times New Roman" w:hAnsi="Times New Roman" w:cs="Times New Roman"/>
                <w:lang w:val="en-AU"/>
              </w:rPr>
            </w:pPr>
            <w:r w:rsidRPr="00C16037">
              <w:rPr>
                <w:rFonts w:ascii="Times New Roman" w:hAnsi="Times New Roman" w:cs="Times New Roman"/>
                <w:lang w:val="en-AU"/>
              </w:rPr>
              <w:t xml:space="preserve">- </w:t>
            </w:r>
            <w:r w:rsidR="001970FA" w:rsidRPr="00C16037">
              <w:rPr>
                <w:rFonts w:ascii="Times New Roman" w:hAnsi="Times New Roman" w:cs="Times New Roman"/>
                <w:lang w:val="en-AU"/>
              </w:rPr>
              <w:t>Các vị trí t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òa nhà chính </w:t>
            </w:r>
            <w:r w:rsidR="00AB6EF8" w:rsidRPr="00C16037">
              <w:rPr>
                <w:rFonts w:ascii="Times New Roman" w:hAnsi="Times New Roman" w:cs="Times New Roman"/>
                <w:lang w:val="en-AU"/>
              </w:rPr>
              <w:br/>
              <w:t xml:space="preserve">(như </w:t>
            </w:r>
            <w:r w:rsidRPr="00C16037">
              <w:rPr>
                <w:rFonts w:ascii="Times New Roman" w:hAnsi="Times New Roman" w:cs="Times New Roman"/>
                <w:lang w:val="en-AU"/>
              </w:rPr>
              <w:t>A2</w:t>
            </w:r>
            <w:r w:rsidR="00AB6EF8" w:rsidRPr="00C16037">
              <w:rPr>
                <w:rFonts w:ascii="Times New Roman" w:hAnsi="Times New Roman" w:cs="Times New Roman"/>
                <w:lang w:val="en-AU"/>
              </w:rPr>
              <w:t>)</w:t>
            </w:r>
            <w:r w:rsidRPr="00C16037">
              <w:rPr>
                <w:rFonts w:ascii="Times New Roman" w:hAnsi="Times New Roman" w:cs="Times New Roman"/>
                <w:lang w:val="en-AU"/>
              </w:rPr>
              <w:t xml:space="preserve"> chưa được trang bị các trụ nước</w:t>
            </w:r>
            <w:r w:rsidR="00AB6EF8" w:rsidRPr="00C16037">
              <w:rPr>
                <w:rFonts w:ascii="Times New Roman" w:hAnsi="Times New Roman" w:cs="Times New Roman"/>
                <w:lang w:val="en-AU"/>
              </w:rPr>
              <w:t xml:space="preserve"> PCCC</w:t>
            </w:r>
            <w:r w:rsidR="00D31A94" w:rsidRPr="00C16037">
              <w:rPr>
                <w:rFonts w:ascii="Times New Roman" w:hAnsi="Times New Roman" w:cs="Times New Roman"/>
                <w:lang w:val="en-AU"/>
              </w:rPr>
              <w:t>.</w:t>
            </w:r>
          </w:p>
          <w:p w:rsidR="00AB2075" w:rsidRPr="003D1DB3" w:rsidRDefault="00AB2075" w:rsidP="006E55A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:rsidR="00A243C4" w:rsidRPr="003D1DB3" w:rsidRDefault="00A243C4" w:rsidP="006E55A1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</w:tbl>
    <w:p w:rsidR="00755215" w:rsidRDefault="00755215" w:rsidP="00AF3B14">
      <w:pPr>
        <w:rPr>
          <w:rFonts w:ascii="Times New Roman" w:hAnsi="Times New Roman" w:cs="Times New Roman"/>
          <w:b/>
          <w:lang w:val="en-AU"/>
        </w:rPr>
      </w:pPr>
    </w:p>
    <w:p w:rsidR="004A7A7B" w:rsidRPr="004A7A7B" w:rsidRDefault="004A7A7B" w:rsidP="004A7A7B">
      <w:pPr>
        <w:spacing w:after="0" w:line="240" w:lineRule="auto"/>
        <w:jc w:val="right"/>
        <w:rPr>
          <w:rFonts w:ascii="Times New Roman" w:hAnsi="Times New Roman" w:cs="Times New Roman"/>
          <w:i/>
          <w:lang w:val="en-AU"/>
        </w:rPr>
      </w:pPr>
      <w:r w:rsidRPr="004A7A7B">
        <w:rPr>
          <w:rFonts w:ascii="Times New Roman" w:hAnsi="Times New Roman" w:cs="Times New Roman"/>
          <w:i/>
          <w:lang w:val="en-AU"/>
        </w:rPr>
        <w:t>TP.Hồ Chí Minh, ngày 14 tháng 05 năm 2020</w:t>
      </w:r>
    </w:p>
    <w:p w:rsidR="004A7A7B" w:rsidRPr="007A75CF" w:rsidRDefault="004A7A7B" w:rsidP="004A7A7B">
      <w:pPr>
        <w:spacing w:after="0" w:line="240" w:lineRule="auto"/>
        <w:jc w:val="both"/>
        <w:rPr>
          <w:rFonts w:ascii="Times New Roman" w:hAnsi="Times New Roman" w:cs="Times New Roman"/>
          <w:b/>
          <w:lang w:val="en-AU"/>
        </w:rPr>
      </w:pPr>
      <w:r>
        <w:rPr>
          <w:rFonts w:ascii="Times New Roman" w:hAnsi="Times New Roman" w:cs="Times New Roman"/>
          <w:b/>
          <w:lang w:val="en-AU"/>
        </w:rPr>
        <w:t xml:space="preserve">                                                                                                                           THƯ VIỆN</w:t>
      </w:r>
    </w:p>
    <w:sectPr w:rsidR="004A7A7B" w:rsidRPr="007A75CF" w:rsidSect="000A0549">
      <w:pgSz w:w="12240" w:h="15840"/>
      <w:pgMar w:top="284" w:right="1440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146"/>
    <w:rsid w:val="000270D1"/>
    <w:rsid w:val="00037229"/>
    <w:rsid w:val="000A0549"/>
    <w:rsid w:val="000F3D7E"/>
    <w:rsid w:val="00116EA9"/>
    <w:rsid w:val="00141713"/>
    <w:rsid w:val="00153C33"/>
    <w:rsid w:val="001970FA"/>
    <w:rsid w:val="001A6619"/>
    <w:rsid w:val="001C1925"/>
    <w:rsid w:val="00207AF5"/>
    <w:rsid w:val="00216D16"/>
    <w:rsid w:val="00225430"/>
    <w:rsid w:val="00252668"/>
    <w:rsid w:val="00267A9E"/>
    <w:rsid w:val="002B168C"/>
    <w:rsid w:val="0034737C"/>
    <w:rsid w:val="0035362A"/>
    <w:rsid w:val="00375C2C"/>
    <w:rsid w:val="003A703E"/>
    <w:rsid w:val="003D1DB3"/>
    <w:rsid w:val="003E5328"/>
    <w:rsid w:val="00457548"/>
    <w:rsid w:val="004A7A7B"/>
    <w:rsid w:val="00527892"/>
    <w:rsid w:val="005431ED"/>
    <w:rsid w:val="00567243"/>
    <w:rsid w:val="00571DA5"/>
    <w:rsid w:val="00595CCA"/>
    <w:rsid w:val="005971CE"/>
    <w:rsid w:val="006826FF"/>
    <w:rsid w:val="00690B68"/>
    <w:rsid w:val="00693A82"/>
    <w:rsid w:val="006E55A1"/>
    <w:rsid w:val="007167C6"/>
    <w:rsid w:val="00753FCD"/>
    <w:rsid w:val="00755215"/>
    <w:rsid w:val="007557CD"/>
    <w:rsid w:val="00787D42"/>
    <w:rsid w:val="007A75CF"/>
    <w:rsid w:val="007B1BB9"/>
    <w:rsid w:val="007C6F65"/>
    <w:rsid w:val="007D6FF0"/>
    <w:rsid w:val="007F042E"/>
    <w:rsid w:val="00826483"/>
    <w:rsid w:val="008434B2"/>
    <w:rsid w:val="00885076"/>
    <w:rsid w:val="008A2FA3"/>
    <w:rsid w:val="008C1F22"/>
    <w:rsid w:val="008D1D23"/>
    <w:rsid w:val="00921451"/>
    <w:rsid w:val="00960683"/>
    <w:rsid w:val="00960F7F"/>
    <w:rsid w:val="00973146"/>
    <w:rsid w:val="009A2E16"/>
    <w:rsid w:val="009B634C"/>
    <w:rsid w:val="009D00D7"/>
    <w:rsid w:val="009F549A"/>
    <w:rsid w:val="00A1223D"/>
    <w:rsid w:val="00A12FEF"/>
    <w:rsid w:val="00A15F8B"/>
    <w:rsid w:val="00A243C4"/>
    <w:rsid w:val="00A4275A"/>
    <w:rsid w:val="00A5575C"/>
    <w:rsid w:val="00A56472"/>
    <w:rsid w:val="00A6367A"/>
    <w:rsid w:val="00AB2075"/>
    <w:rsid w:val="00AB6EF8"/>
    <w:rsid w:val="00AF3B14"/>
    <w:rsid w:val="00B146CE"/>
    <w:rsid w:val="00B25AD2"/>
    <w:rsid w:val="00B421C9"/>
    <w:rsid w:val="00B934FA"/>
    <w:rsid w:val="00BE06F0"/>
    <w:rsid w:val="00C16037"/>
    <w:rsid w:val="00C40F57"/>
    <w:rsid w:val="00C8513C"/>
    <w:rsid w:val="00CC4EC1"/>
    <w:rsid w:val="00CD7E19"/>
    <w:rsid w:val="00CF6269"/>
    <w:rsid w:val="00D31A94"/>
    <w:rsid w:val="00D579C6"/>
    <w:rsid w:val="00D96BC6"/>
    <w:rsid w:val="00DC6081"/>
    <w:rsid w:val="00E0343E"/>
    <w:rsid w:val="00E046B2"/>
    <w:rsid w:val="00E34D92"/>
    <w:rsid w:val="00E90D1B"/>
    <w:rsid w:val="00E9437D"/>
    <w:rsid w:val="00EE152F"/>
    <w:rsid w:val="00F05C66"/>
    <w:rsid w:val="00F51AA3"/>
    <w:rsid w:val="00F6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6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5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C9086-19C4-49CE-9080-D13A930DB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31</cp:revision>
  <cp:lastPrinted>2020-05-14T20:24:00Z</cp:lastPrinted>
  <dcterms:created xsi:type="dcterms:W3CDTF">2020-05-14T08:03:00Z</dcterms:created>
  <dcterms:modified xsi:type="dcterms:W3CDTF">2020-05-17T18:09:00Z</dcterms:modified>
</cp:coreProperties>
</file>